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2967D" w14:textId="77777777" w:rsidR="004A46CD" w:rsidRPr="007E6F1F" w:rsidRDefault="004A46CD" w:rsidP="004A46CD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cs="Arial"/>
          <w:b/>
          <w:bCs/>
          <w:sz w:val="24"/>
          <w:szCs w:val="24"/>
        </w:rPr>
      </w:pPr>
      <w:r w:rsidRPr="007E6F1F">
        <w:rPr>
          <w:rFonts w:eastAsia="Aptos" w:cs="Arial"/>
          <w:b/>
          <w:bCs/>
          <w:sz w:val="24"/>
          <w:szCs w:val="24"/>
          <w:highlight w:val="yellow"/>
        </w:rPr>
        <w:t>&lt;Název úřadu vydávajícího rozhodnutí&gt;</w:t>
      </w:r>
      <w:r w:rsidRPr="007E6F1F">
        <w:rPr>
          <w:rFonts w:eastAsia="Aptos" w:cs="Arial"/>
          <w:b/>
          <w:bCs/>
          <w:sz w:val="24"/>
          <w:szCs w:val="24"/>
        </w:rPr>
        <w:t xml:space="preserve"> </w:t>
      </w:r>
      <w:r w:rsidRPr="007E6F1F">
        <w:rPr>
          <w:rFonts w:eastAsia="Aptos" w:cs="Arial"/>
          <w:b/>
          <w:bCs/>
          <w:sz w:val="24"/>
          <w:szCs w:val="24"/>
          <w:highlight w:val="yellow"/>
        </w:rPr>
        <w:t>&lt;Sídlo úřadu vydávajícího rozhodnutí&gt;</w:t>
      </w:r>
    </w:p>
    <w:p w14:paraId="57F41C04" w14:textId="77777777" w:rsidR="004A46CD" w:rsidRPr="007E6F1F" w:rsidRDefault="004A46CD" w:rsidP="004A46CD">
      <w:pPr>
        <w:rPr>
          <w:rFonts w:ascii="Arial" w:eastAsia="Garamond" w:hAnsi="Arial" w:cs="Arial"/>
        </w:rPr>
      </w:pPr>
      <w:r w:rsidRPr="007E6F1F">
        <w:rPr>
          <w:rFonts w:ascii="Arial" w:eastAsia="Garamond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83A5C3" wp14:editId="4F7B0254">
                <wp:simplePos x="0" y="0"/>
                <wp:positionH relativeFrom="column">
                  <wp:posOffset>3754755</wp:posOffset>
                </wp:positionH>
                <wp:positionV relativeFrom="paragraph">
                  <wp:posOffset>143511</wp:posOffset>
                </wp:positionV>
                <wp:extent cx="2270760" cy="1270000"/>
                <wp:effectExtent l="0" t="0" r="0" b="635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760" cy="127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B1B841" w14:textId="77777777" w:rsidR="004A46CD" w:rsidRPr="00137AA3" w:rsidRDefault="004A46CD" w:rsidP="004A46CD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0" w:name="_Hlk206056497"/>
                            <w:r w:rsidRPr="00137AA3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&lt;název poskytovatele&gt;</w:t>
                            </w:r>
                          </w:p>
                          <w:p w14:paraId="19F63E74" w14:textId="77777777" w:rsidR="004A46CD" w:rsidRPr="00137AA3" w:rsidRDefault="004A46CD" w:rsidP="004A46CD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137AA3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&lt;sídlo poskytovatele&gt;</w:t>
                            </w:r>
                          </w:p>
                          <w:p w14:paraId="16C69B66" w14:textId="77777777" w:rsidR="004A46CD" w:rsidRPr="00137AA3" w:rsidRDefault="004A46CD" w:rsidP="004A46CD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137AA3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DS: &lt;ID DS </w:t>
                            </w:r>
                            <w:proofErr w:type="gramStart"/>
                            <w:r w:rsidRPr="00137AA3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poskytovatele&gt;/</w:t>
                            </w:r>
                            <w:proofErr w:type="gramEnd"/>
                          </w:p>
                          <w:p w14:paraId="5C444576" w14:textId="77777777" w:rsidR="004A46CD" w:rsidRPr="00137AA3" w:rsidRDefault="004A46CD" w:rsidP="004A46CD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137AA3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&lt;identifikace zmocněnce&gt;</w:t>
                            </w:r>
                          </w:p>
                          <w:p w14:paraId="42299C8E" w14:textId="77777777" w:rsidR="004A46CD" w:rsidRPr="00137AA3" w:rsidRDefault="004A46CD" w:rsidP="004A46CD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137AA3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&lt;adresa zmocněnce&gt;</w:t>
                            </w:r>
                          </w:p>
                          <w:p w14:paraId="5167C183" w14:textId="77777777" w:rsidR="004A46CD" w:rsidRPr="00096580" w:rsidRDefault="004A46CD" w:rsidP="004A46CD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137AA3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 DS: &lt;ID DS zmocněnce&gt;</w:t>
                            </w:r>
                          </w:p>
                          <w:bookmarkEnd w:id="0"/>
                          <w:p w14:paraId="147794D6" w14:textId="77777777" w:rsidR="004A46CD" w:rsidRDefault="004A46CD" w:rsidP="004A46CD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A958BD7" w14:textId="77777777" w:rsidR="004A46CD" w:rsidRPr="00AD3954" w:rsidRDefault="004A46CD" w:rsidP="004A46CD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83A5C3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5.65pt;margin-top:11.3pt;width:178.8pt;height:10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" fillcolor="white [3201]" stroked="f" strokeweight=".5pt">
                <v:textbox>
                  <w:txbxContent>
                    <w:p w14:paraId="01B1B841" w14:textId="77777777" w:rsidR="004A46CD" w:rsidRPr="00137AA3" w:rsidRDefault="004A46CD" w:rsidP="004A46CD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bookmarkStart w:id="1" w:name="_Hlk206056497"/>
                      <w:r w:rsidRPr="00137AA3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&lt;název poskytovatele&gt;</w:t>
                      </w:r>
                    </w:p>
                    <w:p w14:paraId="19F63E74" w14:textId="77777777" w:rsidR="004A46CD" w:rsidRPr="00137AA3" w:rsidRDefault="004A46CD" w:rsidP="004A46CD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137AA3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&lt;sídlo poskytovatele&gt;</w:t>
                      </w:r>
                    </w:p>
                    <w:p w14:paraId="16C69B66" w14:textId="77777777" w:rsidR="004A46CD" w:rsidRPr="00137AA3" w:rsidRDefault="004A46CD" w:rsidP="004A46CD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137AA3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DS: &lt;ID DS </w:t>
                      </w:r>
                      <w:proofErr w:type="gramStart"/>
                      <w:r w:rsidRPr="00137AA3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poskytovatele&gt;/</w:t>
                      </w:r>
                      <w:proofErr w:type="gramEnd"/>
                    </w:p>
                    <w:p w14:paraId="5C444576" w14:textId="77777777" w:rsidR="004A46CD" w:rsidRPr="00137AA3" w:rsidRDefault="004A46CD" w:rsidP="004A46CD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137AA3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&lt;identifikace zmocněnce&gt;</w:t>
                      </w:r>
                    </w:p>
                    <w:p w14:paraId="42299C8E" w14:textId="77777777" w:rsidR="004A46CD" w:rsidRPr="00137AA3" w:rsidRDefault="004A46CD" w:rsidP="004A46CD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137AA3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&lt;adresa zmocněnce&gt;</w:t>
                      </w:r>
                    </w:p>
                    <w:p w14:paraId="5167C183" w14:textId="77777777" w:rsidR="004A46CD" w:rsidRPr="00096580" w:rsidRDefault="004A46CD" w:rsidP="004A46CD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137AA3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 DS: &lt;ID DS zmocněnce&gt;</w:t>
                      </w:r>
                    </w:p>
                    <w:bookmarkEnd w:id="1"/>
                    <w:p w14:paraId="147794D6" w14:textId="77777777" w:rsidR="004A46CD" w:rsidRDefault="004A46CD" w:rsidP="004A46CD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4A958BD7" w14:textId="77777777" w:rsidR="004A46CD" w:rsidRPr="00AD3954" w:rsidRDefault="004A46CD" w:rsidP="004A46CD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AE3A0CA" w14:textId="77777777" w:rsidR="004A46CD" w:rsidRPr="007E6F1F" w:rsidRDefault="004A46CD" w:rsidP="004A46CD">
      <w:pPr>
        <w:rPr>
          <w:rFonts w:ascii="Arial" w:eastAsia="Garamond" w:hAnsi="Arial" w:cs="Arial"/>
        </w:rPr>
      </w:pPr>
      <w:r w:rsidRPr="007E6F1F">
        <w:rPr>
          <w:rFonts w:ascii="Arial" w:eastAsia="Garamond" w:hAnsi="Arial" w:cs="Arial"/>
        </w:rPr>
        <w:t xml:space="preserve">Spisová značka: </w:t>
      </w:r>
      <w:r w:rsidRPr="00885E0B">
        <w:rPr>
          <w:rFonts w:ascii="Arial" w:eastAsia="Garamond" w:hAnsi="Arial" w:cs="Arial"/>
          <w:highlight w:val="yellow"/>
        </w:rPr>
        <w:t>PRK602543-25-XB</w:t>
      </w:r>
    </w:p>
    <w:p w14:paraId="199C4F56" w14:textId="77777777" w:rsidR="004A46CD" w:rsidRPr="007E6F1F" w:rsidRDefault="004A46CD" w:rsidP="004A46CD">
      <w:pPr>
        <w:rPr>
          <w:rFonts w:ascii="Arial" w:eastAsia="Garamond" w:hAnsi="Arial" w:cs="Arial"/>
        </w:rPr>
      </w:pPr>
      <w:r w:rsidRPr="007E6F1F">
        <w:rPr>
          <w:rFonts w:ascii="Arial" w:eastAsia="Garamond" w:hAnsi="Arial" w:cs="Arial"/>
        </w:rPr>
        <w:t xml:space="preserve">Číslo jednací: </w:t>
      </w:r>
      <w:r w:rsidRPr="00885E0B">
        <w:rPr>
          <w:rFonts w:ascii="Arial" w:eastAsia="Garamond" w:hAnsi="Arial" w:cs="Arial"/>
          <w:highlight w:val="yellow"/>
        </w:rPr>
        <w:t>KMBPHA012026-3</w:t>
      </w:r>
    </w:p>
    <w:p w14:paraId="1C9C4394" w14:textId="77777777" w:rsidR="004A46CD" w:rsidRPr="007E6F1F" w:rsidRDefault="004A46CD" w:rsidP="004A46CD">
      <w:pPr>
        <w:rPr>
          <w:rFonts w:ascii="Arial" w:eastAsia="Garamond" w:hAnsi="Arial" w:cs="Arial"/>
          <w:color w:val="000000" w:themeColor="text1"/>
        </w:rPr>
      </w:pPr>
      <w:r w:rsidRPr="007E6F1F">
        <w:rPr>
          <w:rFonts w:ascii="Arial" w:eastAsia="Garamond" w:hAnsi="Arial" w:cs="Arial"/>
          <w:color w:val="000000" w:themeColor="text1"/>
        </w:rPr>
        <w:t xml:space="preserve">Vyřizuje: </w:t>
      </w:r>
      <w:r w:rsidRPr="007E6F1F">
        <w:rPr>
          <w:rFonts w:ascii="Arial" w:eastAsia="Garamond" w:hAnsi="Arial" w:cs="Arial"/>
          <w:color w:val="000000" w:themeColor="text1"/>
          <w:highlight w:val="yellow"/>
        </w:rPr>
        <w:t>&lt;uživatel&gt;</w:t>
      </w:r>
    </w:p>
    <w:p w14:paraId="31D9341F" w14:textId="77777777" w:rsidR="004A46CD" w:rsidRPr="007E6F1F" w:rsidRDefault="004A46CD" w:rsidP="004A46CD">
      <w:pPr>
        <w:rPr>
          <w:rFonts w:ascii="Arial" w:eastAsia="Garamond" w:hAnsi="Arial" w:cs="Arial"/>
          <w:color w:val="000000" w:themeColor="text1"/>
        </w:rPr>
      </w:pPr>
      <w:r w:rsidRPr="007E6F1F">
        <w:rPr>
          <w:rFonts w:ascii="Arial" w:eastAsia="Garamond" w:hAnsi="Arial" w:cs="Arial"/>
          <w:color w:val="000000" w:themeColor="text1"/>
        </w:rPr>
        <w:t>tel. &lt;</w:t>
      </w:r>
      <w:r w:rsidRPr="007E6F1F">
        <w:rPr>
          <w:rFonts w:ascii="Arial" w:eastAsia="Garamond" w:hAnsi="Arial" w:cs="Arial"/>
          <w:color w:val="000000" w:themeColor="text1"/>
          <w:highlight w:val="yellow"/>
        </w:rPr>
        <w:t>telefon uživatele</w:t>
      </w:r>
      <w:r w:rsidRPr="007E6F1F">
        <w:rPr>
          <w:rFonts w:ascii="Arial" w:eastAsia="Garamond" w:hAnsi="Arial" w:cs="Arial"/>
          <w:color w:val="000000" w:themeColor="text1"/>
        </w:rPr>
        <w:t>&gt;</w:t>
      </w:r>
    </w:p>
    <w:p w14:paraId="74B15B4E" w14:textId="77777777" w:rsidR="004A46CD" w:rsidRPr="007E6F1F" w:rsidRDefault="004A46CD" w:rsidP="004A46CD">
      <w:pPr>
        <w:rPr>
          <w:rFonts w:ascii="Arial" w:eastAsia="Garamond" w:hAnsi="Arial" w:cs="Arial"/>
          <w:color w:val="000000" w:themeColor="text1"/>
        </w:rPr>
      </w:pPr>
      <w:r w:rsidRPr="007E6F1F">
        <w:rPr>
          <w:rFonts w:ascii="Arial" w:eastAsia="Garamond" w:hAnsi="Arial" w:cs="Arial"/>
          <w:color w:val="000000" w:themeColor="text1"/>
        </w:rPr>
        <w:t>email &lt;</w:t>
      </w:r>
      <w:r w:rsidRPr="007E6F1F">
        <w:rPr>
          <w:rFonts w:ascii="Arial" w:eastAsia="Garamond" w:hAnsi="Arial" w:cs="Arial"/>
          <w:color w:val="000000" w:themeColor="text1"/>
          <w:highlight w:val="yellow"/>
        </w:rPr>
        <w:t>email uživatele</w:t>
      </w:r>
      <w:r w:rsidRPr="007E6F1F">
        <w:rPr>
          <w:rFonts w:ascii="Arial" w:eastAsia="Garamond" w:hAnsi="Arial" w:cs="Arial"/>
          <w:color w:val="000000" w:themeColor="text1"/>
        </w:rPr>
        <w:t>&gt;</w:t>
      </w:r>
    </w:p>
    <w:p w14:paraId="5308BB91" w14:textId="77777777" w:rsidR="004A46CD" w:rsidRPr="007E6F1F" w:rsidRDefault="004A46CD" w:rsidP="004A46CD">
      <w:pPr>
        <w:rPr>
          <w:rFonts w:ascii="Arial" w:eastAsia="Garamond" w:hAnsi="Arial" w:cs="Arial"/>
          <w:color w:val="000000" w:themeColor="text1"/>
        </w:rPr>
      </w:pPr>
      <w:r w:rsidRPr="007E6F1F">
        <w:rPr>
          <w:rFonts w:ascii="Arial" w:eastAsia="Garamond" w:hAnsi="Arial" w:cs="Arial"/>
          <w:color w:val="000000" w:themeColor="text1"/>
        </w:rPr>
        <w:t>V </w:t>
      </w:r>
      <w:r w:rsidRPr="007E6F1F">
        <w:rPr>
          <w:rFonts w:ascii="Arial" w:eastAsia="Garamond" w:hAnsi="Arial" w:cs="Arial"/>
          <w:color w:val="000000" w:themeColor="text1"/>
          <w:highlight w:val="yellow"/>
        </w:rPr>
        <w:t>&lt;město uživatele 6. pád&gt;</w:t>
      </w:r>
      <w:r w:rsidRPr="007E6F1F">
        <w:rPr>
          <w:rFonts w:ascii="Arial" w:eastAsia="Garamond" w:hAnsi="Arial" w:cs="Arial"/>
          <w:color w:val="000000" w:themeColor="text1"/>
        </w:rPr>
        <w:t xml:space="preserve"> dne &lt;</w:t>
      </w:r>
      <w:r w:rsidRPr="007E6F1F">
        <w:rPr>
          <w:rFonts w:ascii="Arial" w:eastAsia="Garamond" w:hAnsi="Arial" w:cs="Arial"/>
          <w:color w:val="000000" w:themeColor="text1"/>
          <w:highlight w:val="yellow"/>
        </w:rPr>
        <w:t>aktuální datum</w:t>
      </w:r>
      <w:r w:rsidRPr="007E6F1F">
        <w:rPr>
          <w:rFonts w:ascii="Arial" w:eastAsia="Garamond" w:hAnsi="Arial" w:cs="Arial"/>
          <w:color w:val="000000" w:themeColor="text1"/>
        </w:rPr>
        <w:t>&gt;</w:t>
      </w:r>
    </w:p>
    <w:p w14:paraId="111089D0" w14:textId="77777777" w:rsidR="004A46CD" w:rsidRPr="007E6F1F" w:rsidRDefault="004A46CD" w:rsidP="004A46CD">
      <w:pPr>
        <w:rPr>
          <w:rFonts w:ascii="Arial" w:eastAsia="Aptos" w:hAnsi="Arial" w:cs="Arial"/>
        </w:rPr>
      </w:pPr>
    </w:p>
    <w:p w14:paraId="28CB01D2" w14:textId="77777777" w:rsidR="005D4B62" w:rsidRPr="007E6F1F" w:rsidRDefault="005D4B62" w:rsidP="005D4B62">
      <w:pPr>
        <w:rPr>
          <w:rFonts w:ascii="Arial" w:eastAsia="Garamond" w:hAnsi="Arial" w:cs="Arial"/>
          <w:color w:val="000000" w:themeColor="text1"/>
        </w:rPr>
      </w:pPr>
    </w:p>
    <w:p w14:paraId="07C11125" w14:textId="77777777" w:rsidR="005D4B62" w:rsidRPr="007E6F1F" w:rsidRDefault="005D4B62" w:rsidP="005D4B62">
      <w:pPr>
        <w:rPr>
          <w:rFonts w:ascii="Arial" w:eastAsia="Garamond" w:hAnsi="Arial" w:cs="Arial"/>
          <w:color w:val="000000" w:themeColor="text1"/>
        </w:rPr>
      </w:pPr>
    </w:p>
    <w:p w14:paraId="77E2689D" w14:textId="1BFB486F" w:rsidR="005D4B62" w:rsidRPr="007E6F1F" w:rsidRDefault="005D4B62" w:rsidP="005D4B62">
      <w:pPr>
        <w:jc w:val="center"/>
        <w:rPr>
          <w:rFonts w:ascii="Arial" w:eastAsia="Garamond" w:hAnsi="Arial" w:cs="Arial"/>
          <w:b/>
          <w:bCs/>
          <w:color w:val="000000" w:themeColor="text1"/>
          <w:sz w:val="40"/>
          <w:szCs w:val="40"/>
        </w:rPr>
      </w:pPr>
      <w:r w:rsidRPr="007E6F1F">
        <w:rPr>
          <w:rFonts w:ascii="Arial" w:eastAsia="Garamond" w:hAnsi="Arial" w:cs="Arial"/>
          <w:b/>
          <w:bCs/>
          <w:color w:val="000000" w:themeColor="text1"/>
          <w:sz w:val="40"/>
          <w:szCs w:val="40"/>
        </w:rPr>
        <w:t>Z Á V A Z N É   S T A N O V I S K O</w:t>
      </w:r>
    </w:p>
    <w:p w14:paraId="0CF97E5C" w14:textId="77777777" w:rsidR="005D4B62" w:rsidRPr="007E6F1F" w:rsidRDefault="005D4B62" w:rsidP="005D4B62">
      <w:pPr>
        <w:rPr>
          <w:rFonts w:ascii="Arial" w:eastAsia="Garamond" w:hAnsi="Arial" w:cs="Arial"/>
          <w:color w:val="000000" w:themeColor="text1"/>
        </w:rPr>
      </w:pPr>
    </w:p>
    <w:p w14:paraId="586721F6" w14:textId="77777777" w:rsidR="005D4B62" w:rsidRPr="007E6F1F" w:rsidRDefault="005D4B62" w:rsidP="005D4B62">
      <w:pPr>
        <w:rPr>
          <w:rFonts w:ascii="Arial" w:eastAsia="Garamond" w:hAnsi="Arial" w:cs="Arial"/>
          <w:color w:val="000000" w:themeColor="text1"/>
        </w:rPr>
      </w:pPr>
    </w:p>
    <w:p w14:paraId="61F1319B" w14:textId="32200700" w:rsidR="000918C3" w:rsidRPr="007E6F1F" w:rsidRDefault="004A46CD" w:rsidP="000918C3">
      <w:pPr>
        <w:jc w:val="both"/>
        <w:rPr>
          <w:rFonts w:ascii="Arial" w:eastAsia="Aptos" w:hAnsi="Arial" w:cs="Arial"/>
        </w:rPr>
      </w:pPr>
      <w:r w:rsidRPr="007E6F1F">
        <w:rPr>
          <w:rFonts w:ascii="Arial" w:eastAsia="Aptos" w:hAnsi="Arial" w:cs="Arial"/>
          <w:highlight w:val="yellow"/>
        </w:rPr>
        <w:t xml:space="preserve">&lt;název úřadu vydávajícího </w:t>
      </w:r>
      <w:bookmarkStart w:id="1" w:name="_Hlk206056670"/>
      <w:r w:rsidR="00123B2F" w:rsidRPr="007E6F1F">
        <w:rPr>
          <w:rFonts w:ascii="Arial" w:eastAsia="Aptos" w:hAnsi="Arial" w:cs="Arial"/>
          <w:highlight w:val="yellow"/>
        </w:rPr>
        <w:t>rozhodnutí</w:t>
      </w:r>
      <w:r w:rsidRPr="007E6F1F">
        <w:rPr>
          <w:rFonts w:ascii="Arial" w:eastAsia="Aptos" w:hAnsi="Arial" w:cs="Arial"/>
          <w:highlight w:val="yellow"/>
        </w:rPr>
        <w:t>&gt;</w:t>
      </w:r>
      <w:bookmarkEnd w:id="1"/>
      <w:r w:rsidR="0095271B" w:rsidRPr="007E6F1F">
        <w:rPr>
          <w:rFonts w:ascii="Arial" w:eastAsia="Aptos" w:hAnsi="Arial" w:cs="Arial"/>
        </w:rPr>
        <w:t xml:space="preserve"> </w:t>
      </w:r>
      <w:r w:rsidR="0026476E" w:rsidRPr="007E6F1F">
        <w:rPr>
          <w:rFonts w:ascii="Arial" w:hAnsi="Arial" w:cs="Arial"/>
        </w:rPr>
        <w:t>vyd</w:t>
      </w:r>
      <w:r w:rsidR="00215B77">
        <w:rPr>
          <w:rFonts w:ascii="Arial" w:hAnsi="Arial" w:cs="Arial"/>
        </w:rPr>
        <w:t>á</w:t>
      </w:r>
      <w:r w:rsidR="007E6F1F">
        <w:rPr>
          <w:rFonts w:ascii="Arial" w:hAnsi="Arial" w:cs="Arial"/>
        </w:rPr>
        <w:t>vá</w:t>
      </w:r>
      <w:r w:rsidR="00DD4AEC" w:rsidRPr="007E6F1F">
        <w:rPr>
          <w:rFonts w:ascii="Arial" w:hAnsi="Arial" w:cs="Arial"/>
        </w:rPr>
        <w:t xml:space="preserve"> podle §</w:t>
      </w:r>
      <w:r w:rsidR="00E632F4" w:rsidRPr="007E6F1F">
        <w:rPr>
          <w:rFonts w:ascii="Arial" w:hAnsi="Arial" w:cs="Arial"/>
        </w:rPr>
        <w:t> </w:t>
      </w:r>
      <w:r w:rsidR="00DD4AEC" w:rsidRPr="007E6F1F">
        <w:rPr>
          <w:rFonts w:ascii="Arial" w:hAnsi="Arial" w:cs="Arial"/>
        </w:rPr>
        <w:t>83 zákona č. 175/2025 Sb., o poskytování některých opatření v podpoře bydlení (zákon o podpoře bydlení)</w:t>
      </w:r>
      <w:r w:rsidR="0095271B" w:rsidRPr="007E6F1F">
        <w:rPr>
          <w:rFonts w:ascii="Arial" w:hAnsi="Arial" w:cs="Arial"/>
        </w:rPr>
        <w:t xml:space="preserve"> </w:t>
      </w:r>
      <w:r w:rsidR="007E6F1F">
        <w:rPr>
          <w:rFonts w:ascii="Arial" w:hAnsi="Arial" w:cs="Arial"/>
        </w:rPr>
        <w:t xml:space="preserve">toto </w:t>
      </w:r>
      <w:r w:rsidR="0095271B" w:rsidRPr="007E6F1F">
        <w:rPr>
          <w:rFonts w:ascii="Arial" w:hAnsi="Arial" w:cs="Arial"/>
        </w:rPr>
        <w:t>závazné stanovisko</w:t>
      </w:r>
      <w:r w:rsidR="00123B2F" w:rsidRPr="007E6F1F">
        <w:rPr>
          <w:rFonts w:ascii="Arial" w:hAnsi="Arial" w:cs="Arial"/>
        </w:rPr>
        <w:t>.</w:t>
      </w:r>
    </w:p>
    <w:p w14:paraId="587CD99F" w14:textId="6F65D859" w:rsidR="0026476E" w:rsidRPr="007E6F1F" w:rsidRDefault="00D76959" w:rsidP="0026476E">
      <w:pPr>
        <w:spacing w:before="240" w:after="120"/>
        <w:jc w:val="both"/>
        <w:rPr>
          <w:rFonts w:ascii="Arial" w:hAnsi="Arial" w:cs="Arial"/>
        </w:rPr>
      </w:pPr>
      <w:r w:rsidRPr="00885E0B">
        <w:rPr>
          <w:rFonts w:ascii="Arial" w:hAnsi="Arial" w:cs="Arial"/>
          <w:highlight w:val="yellow"/>
        </w:rPr>
        <w:t>Specifikace nemovitosti</w:t>
      </w:r>
      <w:r w:rsidR="00DD4AEC" w:rsidRPr="007E6F1F">
        <w:rPr>
          <w:rFonts w:ascii="Arial" w:hAnsi="Arial" w:cs="Arial"/>
        </w:rPr>
        <w:t xml:space="preserve"> </w:t>
      </w:r>
      <w:r w:rsidR="00706C60">
        <w:rPr>
          <w:rFonts w:ascii="Arial" w:hAnsi="Arial" w:cs="Arial"/>
        </w:rPr>
        <w:t>&lt;</w:t>
      </w:r>
      <w:r w:rsidR="00DD4AEC" w:rsidRPr="00885E0B">
        <w:rPr>
          <w:rFonts w:ascii="Arial" w:hAnsi="Arial" w:cs="Arial"/>
          <w:highlight w:val="yellow"/>
        </w:rPr>
        <w:t>je</w:t>
      </w:r>
      <w:r w:rsidR="00706C60" w:rsidRPr="00885E0B">
        <w:rPr>
          <w:rFonts w:ascii="Arial" w:hAnsi="Arial" w:cs="Arial"/>
          <w:highlight w:val="yellow"/>
        </w:rPr>
        <w:t>&gt;&lt;</w:t>
      </w:r>
      <w:r w:rsidR="00DD4AEC" w:rsidRPr="00885E0B">
        <w:rPr>
          <w:rFonts w:ascii="Arial" w:hAnsi="Arial" w:cs="Arial"/>
          <w:highlight w:val="yellow"/>
        </w:rPr>
        <w:t>není</w:t>
      </w:r>
      <w:r w:rsidR="00706C60">
        <w:rPr>
          <w:rFonts w:ascii="Arial" w:hAnsi="Arial" w:cs="Arial"/>
        </w:rPr>
        <w:t>&gt;</w:t>
      </w:r>
      <w:r w:rsidR="00DD4AEC" w:rsidRPr="007E6F1F">
        <w:rPr>
          <w:rFonts w:ascii="Arial" w:hAnsi="Arial" w:cs="Arial"/>
        </w:rPr>
        <w:t xml:space="preserve"> pro &lt;</w:t>
      </w:r>
      <w:r w:rsidR="00DD4AEC" w:rsidRPr="007E6F1F">
        <w:rPr>
          <w:rFonts w:ascii="Arial" w:hAnsi="Arial" w:cs="Arial"/>
          <w:highlight w:val="yellow"/>
        </w:rPr>
        <w:t>označení osoby uvedené v žádosti</w:t>
      </w:r>
      <w:r w:rsidR="00DD4AEC" w:rsidRPr="007E6F1F">
        <w:rPr>
          <w:rFonts w:ascii="Arial" w:hAnsi="Arial" w:cs="Arial"/>
        </w:rPr>
        <w:t>&gt; vhodným bytem ve smyslu § 3 odst. 3 zákona o podpoře bydlení</w:t>
      </w:r>
      <w:r w:rsidR="0026476E" w:rsidRPr="007E6F1F">
        <w:rPr>
          <w:rFonts w:ascii="Arial" w:hAnsi="Arial" w:cs="Arial"/>
        </w:rPr>
        <w:t>.</w:t>
      </w:r>
    </w:p>
    <w:p w14:paraId="62462FB9" w14:textId="6903B0E4" w:rsidR="00DB7C99" w:rsidRPr="007E6F1F" w:rsidRDefault="0026476E" w:rsidP="00DB7C99">
      <w:pPr>
        <w:spacing w:before="240" w:after="240" w:line="259" w:lineRule="auto"/>
        <w:jc w:val="both"/>
        <w:rPr>
          <w:rFonts w:ascii="Arial" w:hAnsi="Arial" w:cs="Arial"/>
          <w:i/>
          <w:iCs/>
        </w:rPr>
      </w:pPr>
      <w:r w:rsidRPr="007E6F1F">
        <w:rPr>
          <w:rFonts w:ascii="Arial" w:hAnsi="Arial" w:cs="Arial"/>
        </w:rPr>
        <w:t xml:space="preserve">Dne </w:t>
      </w:r>
      <w:r w:rsidRPr="007E6F1F">
        <w:rPr>
          <w:rFonts w:ascii="Arial" w:eastAsia="Aptos" w:hAnsi="Arial" w:cs="Arial"/>
        </w:rPr>
        <w:t>&lt;</w:t>
      </w:r>
      <w:r w:rsidRPr="007E6F1F">
        <w:rPr>
          <w:rFonts w:ascii="Arial" w:eastAsia="Aptos" w:hAnsi="Arial" w:cs="Arial"/>
          <w:highlight w:val="yellow"/>
        </w:rPr>
        <w:t>datum doručení žádosti</w:t>
      </w:r>
      <w:r w:rsidRPr="007E6F1F">
        <w:rPr>
          <w:rFonts w:ascii="Arial" w:eastAsia="Aptos" w:hAnsi="Arial" w:cs="Arial"/>
        </w:rPr>
        <w:t xml:space="preserve">&gt; </w:t>
      </w:r>
      <w:r w:rsidRPr="007E6F1F">
        <w:rPr>
          <w:rFonts w:ascii="Arial" w:hAnsi="Arial" w:cs="Arial"/>
        </w:rPr>
        <w:t xml:space="preserve">jsme obdrželi Vaši žádost č. j. </w:t>
      </w:r>
      <w:r w:rsidRPr="007E6F1F">
        <w:rPr>
          <w:rFonts w:ascii="Arial" w:eastAsia="Aptos" w:hAnsi="Arial" w:cs="Arial"/>
        </w:rPr>
        <w:t>&lt;</w:t>
      </w:r>
      <w:r w:rsidRPr="007E6F1F">
        <w:rPr>
          <w:rFonts w:ascii="Arial" w:eastAsia="Aptos" w:hAnsi="Arial" w:cs="Arial"/>
          <w:highlight w:val="yellow"/>
        </w:rPr>
        <w:t>číslo jednací žádosti</w:t>
      </w:r>
      <w:r w:rsidRPr="007E6F1F">
        <w:rPr>
          <w:rFonts w:ascii="Arial" w:eastAsia="Aptos" w:hAnsi="Arial" w:cs="Arial"/>
        </w:rPr>
        <w:t>&gt;</w:t>
      </w:r>
      <w:r w:rsidRPr="007E6F1F">
        <w:rPr>
          <w:rFonts w:ascii="Arial" w:hAnsi="Arial" w:cs="Arial"/>
        </w:rPr>
        <w:t xml:space="preserve"> o </w:t>
      </w:r>
      <w:r w:rsidR="00DD4AEC" w:rsidRPr="00885E0B">
        <w:rPr>
          <w:rFonts w:ascii="Arial" w:hAnsi="Arial" w:cs="Arial"/>
          <w:i/>
          <w:iCs/>
          <w:highlight w:val="yellow"/>
        </w:rPr>
        <w:t>Doplnit odůvodnění…</w:t>
      </w:r>
    </w:p>
    <w:p w14:paraId="7412457F" w14:textId="77777777" w:rsidR="0026476E" w:rsidRPr="007E6F1F" w:rsidRDefault="0026476E" w:rsidP="00DB7C99">
      <w:pPr>
        <w:spacing w:before="240" w:after="240" w:line="259" w:lineRule="auto"/>
        <w:jc w:val="both"/>
        <w:rPr>
          <w:rFonts w:ascii="Arial" w:hAnsi="Arial" w:cs="Arial"/>
          <w:i/>
          <w:iCs/>
        </w:rPr>
      </w:pPr>
    </w:p>
    <w:p w14:paraId="6994799E" w14:textId="77777777" w:rsidR="00DD4AEC" w:rsidRPr="00885E0B" w:rsidRDefault="00DD4AEC" w:rsidP="00DB7C99">
      <w:pPr>
        <w:jc w:val="right"/>
        <w:rPr>
          <w:rFonts w:ascii="Arial" w:hAnsi="Arial" w:cs="Arial"/>
          <w:highlight w:val="yellow"/>
        </w:rPr>
      </w:pPr>
      <w:r w:rsidRPr="00885E0B">
        <w:rPr>
          <w:rFonts w:ascii="Arial" w:hAnsi="Arial" w:cs="Arial"/>
          <w:highlight w:val="yellow"/>
        </w:rPr>
        <w:t>Mgr. Marie Jeřábková</w:t>
      </w:r>
    </w:p>
    <w:p w14:paraId="000A9D49" w14:textId="77777777" w:rsidR="00DD4AEC" w:rsidRPr="00885E0B" w:rsidRDefault="00DD4AEC" w:rsidP="00DB7C99">
      <w:pPr>
        <w:jc w:val="right"/>
        <w:rPr>
          <w:rFonts w:ascii="Arial" w:hAnsi="Arial" w:cs="Arial"/>
          <w:highlight w:val="yellow"/>
        </w:rPr>
      </w:pPr>
      <w:r w:rsidRPr="00885E0B">
        <w:rPr>
          <w:rFonts w:ascii="Arial" w:hAnsi="Arial" w:cs="Arial"/>
          <w:highlight w:val="yellow"/>
        </w:rPr>
        <w:t>vedoucí kontaktního místa</w:t>
      </w:r>
    </w:p>
    <w:p w14:paraId="20FE5D29" w14:textId="77777777" w:rsidR="0020607A" w:rsidRPr="007E6F1F" w:rsidRDefault="0020607A">
      <w:pPr>
        <w:rPr>
          <w:rFonts w:ascii="Arial" w:hAnsi="Arial" w:cs="Arial"/>
        </w:rPr>
      </w:pPr>
    </w:p>
    <w:sectPr w:rsidR="0020607A" w:rsidRPr="007E6F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CE4CFA"/>
    <w:multiLevelType w:val="hybridMultilevel"/>
    <w:tmpl w:val="CA547BB0"/>
    <w:lvl w:ilvl="0" w:tplc="2F58CE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7562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6C1"/>
    <w:rsid w:val="000918C3"/>
    <w:rsid w:val="00096580"/>
    <w:rsid w:val="000D2A50"/>
    <w:rsid w:val="000F3C2F"/>
    <w:rsid w:val="00123B2F"/>
    <w:rsid w:val="00137AA3"/>
    <w:rsid w:val="0020607A"/>
    <w:rsid w:val="00215B77"/>
    <w:rsid w:val="00233F21"/>
    <w:rsid w:val="0024571A"/>
    <w:rsid w:val="00250375"/>
    <w:rsid w:val="0026476E"/>
    <w:rsid w:val="00264C1F"/>
    <w:rsid w:val="00286FB5"/>
    <w:rsid w:val="004856C1"/>
    <w:rsid w:val="004A46CD"/>
    <w:rsid w:val="004D17A1"/>
    <w:rsid w:val="005D4B62"/>
    <w:rsid w:val="006429AD"/>
    <w:rsid w:val="006668C6"/>
    <w:rsid w:val="0067113F"/>
    <w:rsid w:val="0068381E"/>
    <w:rsid w:val="00706C60"/>
    <w:rsid w:val="007B73ED"/>
    <w:rsid w:val="007E6F1F"/>
    <w:rsid w:val="007F28CA"/>
    <w:rsid w:val="00885E0B"/>
    <w:rsid w:val="0090363B"/>
    <w:rsid w:val="0095271B"/>
    <w:rsid w:val="009E7279"/>
    <w:rsid w:val="00A46382"/>
    <w:rsid w:val="00B6626C"/>
    <w:rsid w:val="00BB0E83"/>
    <w:rsid w:val="00BF59C2"/>
    <w:rsid w:val="00C13A2B"/>
    <w:rsid w:val="00C32D36"/>
    <w:rsid w:val="00D05030"/>
    <w:rsid w:val="00D21A92"/>
    <w:rsid w:val="00D408B7"/>
    <w:rsid w:val="00D76959"/>
    <w:rsid w:val="00D91390"/>
    <w:rsid w:val="00DB7C99"/>
    <w:rsid w:val="00DD4AEC"/>
    <w:rsid w:val="00E632F4"/>
    <w:rsid w:val="00FD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05B50"/>
  <w15:chartTrackingRefBased/>
  <w15:docId w15:val="{E942894C-6810-4C39-8F56-9D28CA99C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4AEC"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4856C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856C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856C1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856C1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856C1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856C1"/>
    <w:pPr>
      <w:keepNext/>
      <w:keepLines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856C1"/>
    <w:pPr>
      <w:keepNext/>
      <w:keepLines/>
      <w:spacing w:before="4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856C1"/>
    <w:pPr>
      <w:keepNext/>
      <w:keepLines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856C1"/>
    <w:pPr>
      <w:keepNext/>
      <w:keepLines/>
      <w:spacing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856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856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856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856C1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856C1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856C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856C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856C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856C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856C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856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856C1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856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856C1"/>
    <w:pPr>
      <w:spacing w:before="160" w:after="160" w:line="259" w:lineRule="auto"/>
      <w:jc w:val="center"/>
    </w:pPr>
    <w:rPr>
      <w:i/>
      <w:iCs/>
      <w:color w:val="404040" w:themeColor="text1" w:themeTint="BF"/>
      <w:sz w:val="22"/>
      <w:szCs w:val="22"/>
    </w:rPr>
  </w:style>
  <w:style w:type="character" w:customStyle="1" w:styleId="CittChar">
    <w:name w:val="Citát Char"/>
    <w:basedOn w:val="Standardnpsmoodstavce"/>
    <w:link w:val="Citt"/>
    <w:uiPriority w:val="29"/>
    <w:rsid w:val="004856C1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856C1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Zdraznnintenzivn">
    <w:name w:val="Intense Emphasis"/>
    <w:basedOn w:val="Standardnpsmoodstavce"/>
    <w:uiPriority w:val="21"/>
    <w:qFormat/>
    <w:rsid w:val="004856C1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856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sz w:val="22"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856C1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856C1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DD4A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D4AE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D4AEC"/>
    <w:rPr>
      <w:sz w:val="20"/>
      <w:szCs w:val="20"/>
    </w:rPr>
  </w:style>
  <w:style w:type="paragraph" w:styleId="Zhlav">
    <w:name w:val="header"/>
    <w:basedOn w:val="Normln"/>
    <w:link w:val="ZhlavChar"/>
    <w:rsid w:val="005D4B62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5D4B62"/>
    <w:rPr>
      <w:rFonts w:ascii="Arial" w:eastAsia="Times New Roman" w:hAnsi="Arial" w:cs="Times New Roman"/>
      <w:kern w:val="0"/>
      <w:szCs w:val="20"/>
      <w:lang w:eastAsia="cs-CZ"/>
    </w:rPr>
  </w:style>
  <w:style w:type="paragraph" w:styleId="Revize">
    <w:name w:val="Revision"/>
    <w:hidden/>
    <w:uiPriority w:val="99"/>
    <w:semiHidden/>
    <w:rsid w:val="00286FB5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BD2D3D8A-C2EB-4CF9-BCFB-F25F0D7D42C7}"/>
</file>

<file path=customXml/itemProps2.xml><?xml version="1.0" encoding="utf-8"?>
<ds:datastoreItem xmlns:ds="http://schemas.openxmlformats.org/officeDocument/2006/customXml" ds:itemID="{99DDC3B3-68C3-4B4A-BEBC-DEFB89D331A2}"/>
</file>

<file path=customXml/itemProps3.xml><?xml version="1.0" encoding="utf-8"?>
<ds:datastoreItem xmlns:ds="http://schemas.openxmlformats.org/officeDocument/2006/customXml" ds:itemID="{D4E1802B-4D88-46C9-90D0-685ED000C3E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112</Words>
  <Characters>661</Characters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2025-08-19T08:21:00Z</dcterms:created>
  <dcterms:modified xsi:type="dcterms:W3CDTF">2025-11-26T09:18:00Z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